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B6" w:rsidRDefault="004A28B6" w:rsidP="004A28B6">
      <w:pPr>
        <w:rPr>
          <w:lang w:val="uk-UA"/>
        </w:rPr>
      </w:pPr>
      <w:r>
        <w:rPr>
          <w:lang w:val="uk-UA"/>
        </w:rPr>
        <w:t xml:space="preserve">                                        </w:t>
      </w:r>
    </w:p>
    <w:p w:rsidR="004A28B6" w:rsidRDefault="004A28B6" w:rsidP="004A28B6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24F213" wp14:editId="3D67A668">
            <wp:simplePos x="0" y="0"/>
            <wp:positionH relativeFrom="column">
              <wp:posOffset>2705100</wp:posOffset>
            </wp:positionH>
            <wp:positionV relativeFrom="paragraph">
              <wp:posOffset>149225</wp:posOffset>
            </wp:positionV>
            <wp:extent cx="447675" cy="647700"/>
            <wp:effectExtent l="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8B6" w:rsidRDefault="004A28B6" w:rsidP="004A28B6">
      <w:pPr>
        <w:tabs>
          <w:tab w:val="left" w:pos="2730"/>
        </w:tabs>
        <w:rPr>
          <w:b/>
          <w:lang w:val="uk-UA"/>
        </w:rPr>
      </w:pPr>
    </w:p>
    <w:p w:rsidR="004A28B6" w:rsidRDefault="004A28B6" w:rsidP="004A28B6">
      <w:pPr>
        <w:tabs>
          <w:tab w:val="left" w:pos="2730"/>
        </w:tabs>
        <w:jc w:val="center"/>
        <w:rPr>
          <w:b/>
          <w:lang w:val="uk-UA"/>
        </w:rPr>
      </w:pPr>
    </w:p>
    <w:p w:rsidR="004A28B6" w:rsidRDefault="004A28B6" w:rsidP="004A28B6">
      <w:pPr>
        <w:tabs>
          <w:tab w:val="left" w:pos="2730"/>
        </w:tabs>
        <w:jc w:val="center"/>
        <w:rPr>
          <w:b/>
          <w:lang w:val="uk-UA"/>
        </w:rPr>
      </w:pPr>
    </w:p>
    <w:p w:rsidR="004A28B6" w:rsidRDefault="004A28B6" w:rsidP="004A28B6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</w:t>
      </w:r>
      <w:r>
        <w:rPr>
          <w:b/>
          <w:lang w:val="uk-UA"/>
        </w:rPr>
        <w:t>ШЕПЕТІВСЬКА МІСЬКА РАДА</w:t>
      </w:r>
    </w:p>
    <w:p w:rsidR="004A28B6" w:rsidRDefault="004A28B6" w:rsidP="004A28B6">
      <w:pPr>
        <w:jc w:val="center"/>
        <w:rPr>
          <w:b/>
          <w:lang w:val="uk-UA"/>
        </w:rPr>
      </w:pPr>
      <w:r>
        <w:rPr>
          <w:b/>
          <w:lang w:val="uk-UA"/>
        </w:rPr>
        <w:t>ХМЕЛЬНИЦЬКОЇ ОБЛАСТІ</w:t>
      </w:r>
    </w:p>
    <w:p w:rsidR="004A28B6" w:rsidRDefault="004A28B6" w:rsidP="004A28B6">
      <w:pPr>
        <w:rPr>
          <w:i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>
        <w:rPr>
          <w:lang w:val="uk-UA"/>
        </w:rPr>
        <w:tab/>
      </w:r>
      <w:r>
        <w:t xml:space="preserve">                                               </w:t>
      </w:r>
      <w:proofErr w:type="spellStart"/>
      <w:r>
        <w:rPr>
          <w:i/>
        </w:rPr>
        <w:t>Проєкт</w:t>
      </w:r>
      <w:proofErr w:type="spellEnd"/>
    </w:p>
    <w:p w:rsidR="004A28B6" w:rsidRDefault="004A28B6" w:rsidP="004A28B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</w:t>
      </w:r>
    </w:p>
    <w:p w:rsidR="004A28B6" w:rsidRDefault="004A28B6" w:rsidP="004A28B6">
      <w:pPr>
        <w:pStyle w:val="2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Cs w:val="0"/>
          <w:i w:val="0"/>
          <w:sz w:val="24"/>
          <w:szCs w:val="24"/>
        </w:rPr>
        <w:t>РІШЕННЯ</w:t>
      </w:r>
    </w:p>
    <w:p w:rsidR="004A28B6" w:rsidRDefault="004A28B6" w:rsidP="004A28B6">
      <w:pPr>
        <w:pStyle w:val="3"/>
        <w:spacing w:before="0" w:after="0"/>
        <w:jc w:val="center"/>
        <w:rPr>
          <w:rFonts w:ascii="Times New Roman" w:hAnsi="Times New Roman"/>
          <w:bCs w:val="0"/>
          <w:iCs/>
          <w:sz w:val="24"/>
          <w:szCs w:val="24"/>
          <w:lang w:val="uk-UA"/>
        </w:rPr>
      </w:pPr>
      <w:r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____ </w:t>
      </w:r>
      <w:r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сесії міської ради </w:t>
      </w:r>
      <w:r>
        <w:rPr>
          <w:rFonts w:ascii="Times New Roman" w:hAnsi="Times New Roman"/>
          <w:bCs w:val="0"/>
          <w:iCs/>
          <w:sz w:val="24"/>
          <w:szCs w:val="24"/>
          <w:lang w:val="en-US"/>
        </w:rPr>
        <w:t>VII</w:t>
      </w:r>
      <w:r>
        <w:rPr>
          <w:rFonts w:ascii="Times New Roman" w:hAnsi="Times New Roman"/>
          <w:bCs w:val="0"/>
          <w:iCs/>
          <w:sz w:val="24"/>
          <w:szCs w:val="24"/>
          <w:lang w:val="uk-UA"/>
        </w:rPr>
        <w:t>І скликання</w:t>
      </w:r>
    </w:p>
    <w:p w:rsidR="004A28B6" w:rsidRDefault="004A28B6" w:rsidP="004A28B6">
      <w:pPr>
        <w:pStyle w:val="a4"/>
        <w:rPr>
          <w:b w:val="0"/>
          <w:bCs/>
          <w:spacing w:val="140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_____________  2021</w:t>
      </w:r>
      <w:r>
        <w:rPr>
          <w:lang w:val="uk-UA"/>
        </w:rPr>
        <w:t xml:space="preserve"> р. №  ____                                                                             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                   м. Шепетівка</w:t>
      </w:r>
    </w:p>
    <w:p w:rsidR="004A28B6" w:rsidRDefault="004A28B6" w:rsidP="004A28B6">
      <w:pPr>
        <w:ind w:right="4958"/>
        <w:jc w:val="both"/>
        <w:rPr>
          <w:color w:val="000000"/>
          <w:lang w:val="uk-UA"/>
        </w:rPr>
      </w:pPr>
    </w:p>
    <w:p w:rsidR="004A28B6" w:rsidRDefault="004A28B6" w:rsidP="004A28B6">
      <w:pPr>
        <w:ind w:right="4958"/>
        <w:jc w:val="both"/>
        <w:rPr>
          <w:lang w:val="uk-UA"/>
        </w:rPr>
      </w:pPr>
      <w:r>
        <w:rPr>
          <w:color w:val="000000"/>
          <w:lang w:val="uk-UA"/>
        </w:rPr>
        <w:t xml:space="preserve">Про прийняття до комунальної власності </w:t>
      </w:r>
      <w:proofErr w:type="spellStart"/>
      <w:r>
        <w:rPr>
          <w:color w:val="000000"/>
          <w:lang w:val="uk-UA"/>
        </w:rPr>
        <w:t>Шепетівської</w:t>
      </w:r>
      <w:proofErr w:type="spellEnd"/>
      <w:r>
        <w:rPr>
          <w:color w:val="000000"/>
          <w:lang w:val="uk-UA"/>
        </w:rPr>
        <w:t xml:space="preserve"> міської</w:t>
      </w:r>
      <w:r>
        <w:rPr>
          <w:color w:val="000000"/>
          <w:lang w:val="uk-UA"/>
        </w:rPr>
        <w:t xml:space="preserve"> територіальної громади об’єкта</w:t>
      </w:r>
      <w:r>
        <w:rPr>
          <w:color w:val="000000"/>
          <w:lang w:val="uk-UA"/>
        </w:rPr>
        <w:t xml:space="preserve">  нерухомого майна із спільної власності територіальни</w:t>
      </w:r>
      <w:r>
        <w:rPr>
          <w:color w:val="000000"/>
          <w:lang w:val="uk-UA"/>
        </w:rPr>
        <w:t>х громад сіл, селищ</w:t>
      </w:r>
      <w:r>
        <w:rPr>
          <w:color w:val="000000"/>
          <w:lang w:val="uk-UA"/>
        </w:rPr>
        <w:t xml:space="preserve"> Шепетівського району Хмельницької області</w:t>
      </w:r>
      <w:r>
        <w:rPr>
          <w:lang w:val="uk-UA"/>
        </w:rPr>
        <w:t xml:space="preserve"> </w:t>
      </w:r>
    </w:p>
    <w:p w:rsidR="004A28B6" w:rsidRDefault="004A28B6" w:rsidP="004A28B6">
      <w:pPr>
        <w:ind w:right="4958"/>
        <w:jc w:val="both"/>
        <w:rPr>
          <w:lang w:val="uk-UA"/>
        </w:rPr>
      </w:pPr>
    </w:p>
    <w:p w:rsidR="004A28B6" w:rsidRDefault="004A28B6" w:rsidP="004A28B6">
      <w:pPr>
        <w:ind w:right="4958"/>
        <w:jc w:val="both"/>
        <w:rPr>
          <w:lang w:val="uk-UA"/>
        </w:rPr>
      </w:pPr>
    </w:p>
    <w:p w:rsidR="004A28B6" w:rsidRDefault="004A28B6" w:rsidP="004A28B6">
      <w:pPr>
        <w:ind w:firstLine="708"/>
        <w:jc w:val="both"/>
        <w:rPr>
          <w:lang w:val="uk-UA"/>
        </w:rPr>
      </w:pPr>
      <w:r>
        <w:rPr>
          <w:lang w:val="uk-UA"/>
        </w:rPr>
        <w:t>Враховуючи рішення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районної ради № 22/5-2021 від «12</w:t>
      </w:r>
      <w:r>
        <w:rPr>
          <w:lang w:val="uk-UA"/>
        </w:rPr>
        <w:t>»</w:t>
      </w:r>
      <w:r>
        <w:rPr>
          <w:lang w:val="uk-UA"/>
        </w:rPr>
        <w:t xml:space="preserve"> лютого 2021</w:t>
      </w:r>
      <w:r>
        <w:rPr>
          <w:lang w:val="uk-UA"/>
        </w:rPr>
        <w:t xml:space="preserve"> року «Про  безоплатн</w:t>
      </w:r>
      <w:r>
        <w:rPr>
          <w:lang w:val="uk-UA"/>
        </w:rPr>
        <w:t>у передачу об’єкта</w:t>
      </w:r>
      <w:r>
        <w:rPr>
          <w:lang w:val="uk-UA"/>
        </w:rPr>
        <w:t xml:space="preserve"> нерухомого майна із спільної власності т</w:t>
      </w:r>
      <w:r>
        <w:rPr>
          <w:lang w:val="uk-UA"/>
        </w:rPr>
        <w:t>ериторіальних громад сіл, селищ</w:t>
      </w:r>
      <w:r>
        <w:rPr>
          <w:lang w:val="uk-UA"/>
        </w:rPr>
        <w:t xml:space="preserve"> Шепетівського району Хмельницької області до комунальної власності територіальної громади міста Шепетівки», </w:t>
      </w:r>
      <w:r w:rsidR="00C51B25">
        <w:rPr>
          <w:lang w:val="uk-UA"/>
        </w:rPr>
        <w:t xml:space="preserve">відповідно до </w:t>
      </w:r>
      <w:r w:rsidR="00C51B25">
        <w:rPr>
          <w:lang w:val="uk-UA"/>
        </w:rPr>
        <w:t xml:space="preserve">ч.3 ст.16 Закону України «Про державну реєстрацію юридичних осіб, фізичних осіб-підприємців та громадських формувань», </w:t>
      </w:r>
      <w:r w:rsidR="00C51B25">
        <w:rPr>
          <w:shd w:val="clear" w:color="auto" w:fill="FFFFFF"/>
          <w:lang w:val="uk-UA"/>
        </w:rPr>
        <w:t>ст.ст.78, 137 Господарського кодексу України, ст. 319</w:t>
      </w:r>
      <w:r w:rsidR="00C51B25">
        <w:rPr>
          <w:color w:val="00B0F0"/>
          <w:shd w:val="clear" w:color="auto" w:fill="FFFFFF"/>
          <w:lang w:val="uk-UA"/>
        </w:rPr>
        <w:t xml:space="preserve"> </w:t>
      </w:r>
      <w:r w:rsidR="00C51B25">
        <w:rPr>
          <w:shd w:val="clear" w:color="auto" w:fill="FFFFFF"/>
          <w:lang w:val="uk-UA"/>
        </w:rPr>
        <w:t>Цивільного кодексу України</w:t>
      </w:r>
      <w:r w:rsidR="00C51B25">
        <w:rPr>
          <w:shd w:val="clear" w:color="auto" w:fill="FFFFFF"/>
          <w:lang w:val="uk-UA"/>
        </w:rPr>
        <w:t>,</w:t>
      </w:r>
      <w:r w:rsidR="00C51B25">
        <w:rPr>
          <w:lang w:val="uk-UA"/>
        </w:rPr>
        <w:t xml:space="preserve"> </w:t>
      </w:r>
      <w:r w:rsidR="00C51B25">
        <w:rPr>
          <w:shd w:val="clear" w:color="auto" w:fill="FFFFFF"/>
          <w:lang w:val="uk-UA"/>
        </w:rPr>
        <w:t>постанови Кабінету Міністрів України «Про передачу об’єктів права державної та комунальної власності» від 21.09.98 р. № 1482, п. 7 Положення про інвентаризацію активів та зобов’язань, затвердженого</w:t>
      </w:r>
      <w:r w:rsidR="00C51B25">
        <w:rPr>
          <w:shd w:val="clear" w:color="auto" w:fill="FFFFFF"/>
        </w:rPr>
        <w:t> </w:t>
      </w:r>
      <w:hyperlink r:id="rId7" w:anchor="Text" w:tgtFrame="_blank" w:history="1">
        <w:r w:rsidR="00C51B25" w:rsidRPr="00C51B25">
          <w:rPr>
            <w:rStyle w:val="a3"/>
            <w:color w:val="auto"/>
            <w:u w:val="none"/>
            <w:shd w:val="clear" w:color="auto" w:fill="FFFFFF"/>
            <w:lang w:val="uk-UA"/>
          </w:rPr>
          <w:t>наказом</w:t>
        </w:r>
      </w:hyperlink>
      <w:r w:rsidR="00C51B25">
        <w:rPr>
          <w:shd w:val="clear" w:color="auto" w:fill="FFFFFF"/>
        </w:rPr>
        <w:t> </w:t>
      </w:r>
      <w:r w:rsidR="00C51B25">
        <w:rPr>
          <w:shd w:val="clear" w:color="auto" w:fill="FFFFFF"/>
          <w:lang w:val="uk-UA"/>
        </w:rPr>
        <w:t>Мінфіну від 02.09.2014 № 879</w:t>
      </w:r>
      <w:r w:rsidR="00C51B25">
        <w:rPr>
          <w:shd w:val="clear" w:color="auto" w:fill="FFFFFF"/>
          <w:lang w:val="uk-UA"/>
        </w:rPr>
        <w:t xml:space="preserve">, </w:t>
      </w:r>
      <w:r>
        <w:rPr>
          <w:lang w:val="uk-UA"/>
        </w:rPr>
        <w:t xml:space="preserve">керуючись </w:t>
      </w:r>
      <w:proofErr w:type="spellStart"/>
      <w:r>
        <w:rPr>
          <w:lang w:val="uk-UA"/>
        </w:rPr>
        <w:t>абз</w:t>
      </w:r>
      <w:proofErr w:type="spellEnd"/>
      <w:r>
        <w:rPr>
          <w:lang w:val="uk-UA"/>
        </w:rPr>
        <w:t>. 1-3 п. 10</w:t>
      </w:r>
      <w:r w:rsidR="00C51B25">
        <w:rPr>
          <w:lang w:val="uk-UA"/>
        </w:rPr>
        <w:t xml:space="preserve">, </w:t>
      </w:r>
      <w:r w:rsidR="00C51B25">
        <w:rPr>
          <w:lang w:val="uk-UA"/>
        </w:rPr>
        <w:t xml:space="preserve">п.6-1, 6-2 </w:t>
      </w:r>
      <w:r>
        <w:rPr>
          <w:lang w:val="uk-UA"/>
        </w:rPr>
        <w:t>Розділу V «Прикінцеві та перехідні положення» Закону України «Про міс</w:t>
      </w:r>
      <w:r w:rsidR="00C51B25">
        <w:rPr>
          <w:lang w:val="uk-UA"/>
        </w:rPr>
        <w:t>цеве самоврядування в Україні» та</w:t>
      </w:r>
      <w:r>
        <w:rPr>
          <w:lang w:val="uk-UA"/>
        </w:rPr>
        <w:t xml:space="preserve"> ст.26 Закону України «Про місцеве самоврядування в Україні», міська рада</w:t>
      </w:r>
    </w:p>
    <w:p w:rsidR="004A28B6" w:rsidRDefault="004A28B6" w:rsidP="004A28B6">
      <w:pPr>
        <w:ind w:firstLine="708"/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4A28B6" w:rsidRDefault="004A28B6" w:rsidP="004A28B6">
      <w:pPr>
        <w:jc w:val="both"/>
        <w:rPr>
          <w:lang w:val="uk-UA"/>
        </w:rPr>
      </w:pPr>
    </w:p>
    <w:p w:rsidR="00EF0AFA" w:rsidRPr="00F653CC" w:rsidRDefault="004A28B6" w:rsidP="00F653CC">
      <w:pPr>
        <w:pStyle w:val="a5"/>
        <w:numPr>
          <w:ilvl w:val="0"/>
          <w:numId w:val="2"/>
        </w:numPr>
        <w:jc w:val="both"/>
        <w:rPr>
          <w:color w:val="000000"/>
          <w:lang w:val="uk-UA"/>
        </w:rPr>
      </w:pPr>
      <w:r w:rsidRPr="00F653CC">
        <w:rPr>
          <w:color w:val="000000"/>
          <w:lang w:val="uk-UA"/>
        </w:rPr>
        <w:t>Прийняти безоплатно із спільної власності т</w:t>
      </w:r>
      <w:r w:rsidRPr="00F653CC">
        <w:rPr>
          <w:color w:val="000000"/>
          <w:lang w:val="uk-UA"/>
        </w:rPr>
        <w:t>ериторіальних громад сіл, селищ</w:t>
      </w:r>
      <w:r w:rsidRPr="00F653CC">
        <w:rPr>
          <w:color w:val="000000"/>
          <w:lang w:val="uk-UA"/>
        </w:rPr>
        <w:t xml:space="preserve"> Шепетівського району в особі </w:t>
      </w:r>
      <w:proofErr w:type="spellStart"/>
      <w:r w:rsidRPr="00F653CC">
        <w:rPr>
          <w:color w:val="000000"/>
          <w:lang w:val="uk-UA"/>
        </w:rPr>
        <w:t>Шепетівської</w:t>
      </w:r>
      <w:proofErr w:type="spellEnd"/>
      <w:r w:rsidRPr="00F653CC">
        <w:rPr>
          <w:color w:val="000000"/>
          <w:lang w:val="uk-UA"/>
        </w:rPr>
        <w:t xml:space="preserve"> районної ради Хмельницької області</w:t>
      </w:r>
      <w:r w:rsidRPr="00F653CC">
        <w:rPr>
          <w:color w:val="000000"/>
          <w:lang w:val="uk-UA"/>
        </w:rPr>
        <w:t xml:space="preserve"> (код ЄДРПОУ - 04060677)</w:t>
      </w:r>
      <w:r w:rsidRPr="00F653CC">
        <w:rPr>
          <w:color w:val="000000"/>
          <w:lang w:val="uk-UA"/>
        </w:rPr>
        <w:t xml:space="preserve">  до комунальної власності </w:t>
      </w:r>
      <w:proofErr w:type="spellStart"/>
      <w:r w:rsidRPr="00F653CC">
        <w:rPr>
          <w:color w:val="000000"/>
          <w:lang w:val="uk-UA"/>
        </w:rPr>
        <w:t>Шепетівської</w:t>
      </w:r>
      <w:proofErr w:type="spellEnd"/>
      <w:r w:rsidRPr="00F653CC">
        <w:rPr>
          <w:color w:val="000000"/>
          <w:lang w:val="uk-UA"/>
        </w:rPr>
        <w:t xml:space="preserve"> міської територіальної громади в особі </w:t>
      </w:r>
      <w:proofErr w:type="spellStart"/>
      <w:r w:rsidRPr="00F653CC">
        <w:rPr>
          <w:color w:val="000000"/>
          <w:lang w:val="uk-UA"/>
        </w:rPr>
        <w:t>Шепетівської</w:t>
      </w:r>
      <w:proofErr w:type="spellEnd"/>
      <w:r w:rsidRPr="00F653CC">
        <w:rPr>
          <w:color w:val="000000"/>
          <w:lang w:val="uk-UA"/>
        </w:rPr>
        <w:t xml:space="preserve"> міської ради Хмельницької області</w:t>
      </w:r>
      <w:r w:rsidRPr="00F653CC">
        <w:rPr>
          <w:color w:val="000000"/>
          <w:lang w:val="uk-UA"/>
        </w:rPr>
        <w:t xml:space="preserve"> (код ЄДРПОУ</w:t>
      </w:r>
      <w:r w:rsidR="00EF0AFA" w:rsidRPr="00F653CC">
        <w:rPr>
          <w:color w:val="000000"/>
          <w:lang w:val="uk-UA"/>
        </w:rPr>
        <w:t xml:space="preserve"> - 34175421</w:t>
      </w:r>
      <w:r w:rsidRPr="00F653CC">
        <w:rPr>
          <w:color w:val="000000"/>
          <w:lang w:val="uk-UA"/>
        </w:rPr>
        <w:t>)</w:t>
      </w:r>
      <w:r w:rsidR="00EF0AFA" w:rsidRPr="00F653CC">
        <w:rPr>
          <w:color w:val="000000"/>
          <w:lang w:val="uk-UA"/>
        </w:rPr>
        <w:t xml:space="preserve"> </w:t>
      </w:r>
      <w:r w:rsidRPr="00F653CC">
        <w:rPr>
          <w:color w:val="000000"/>
          <w:lang w:val="uk-UA"/>
        </w:rPr>
        <w:t xml:space="preserve">об’єкт нерухомого майна – </w:t>
      </w:r>
      <w:r w:rsidR="00EF0AFA" w:rsidRPr="00F653CC">
        <w:rPr>
          <w:color w:val="000000"/>
          <w:lang w:val="uk-UA"/>
        </w:rPr>
        <w:t xml:space="preserve">будівлю, стоматологічну поліклініку, загальною площею 687,3 кв. м, що знаходиться за адресою: Хмельницька область, </w:t>
      </w:r>
      <w:proofErr w:type="spellStart"/>
      <w:r w:rsidR="00EF0AFA" w:rsidRPr="00F653CC">
        <w:rPr>
          <w:color w:val="000000"/>
          <w:lang w:val="uk-UA"/>
        </w:rPr>
        <w:t>м.Шепетівка</w:t>
      </w:r>
      <w:proofErr w:type="spellEnd"/>
      <w:r w:rsidR="00EF0AFA" w:rsidRPr="00F653CC">
        <w:rPr>
          <w:color w:val="000000"/>
          <w:lang w:val="uk-UA"/>
        </w:rPr>
        <w:t>, вулиця Героїв Небесної Сотні, будинок 61.</w:t>
      </w:r>
    </w:p>
    <w:p w:rsidR="00F653CC" w:rsidRPr="00A50AD0" w:rsidRDefault="00F653CC" w:rsidP="00F653CC">
      <w:pPr>
        <w:numPr>
          <w:ilvl w:val="0"/>
          <w:numId w:val="2"/>
        </w:numPr>
        <w:spacing w:before="240"/>
        <w:jc w:val="both"/>
        <w:rPr>
          <w:lang w:val="uk-UA"/>
        </w:rPr>
      </w:pPr>
      <w:r w:rsidRPr="00A50AD0">
        <w:rPr>
          <w:lang w:val="uk-UA"/>
        </w:rPr>
        <w:t>Закріпити за Комунальним некомерційним підприємством «</w:t>
      </w:r>
      <w:proofErr w:type="spellStart"/>
      <w:r w:rsidRPr="00A50AD0">
        <w:rPr>
          <w:lang w:val="uk-UA"/>
        </w:rPr>
        <w:t>Шепетівська</w:t>
      </w:r>
      <w:proofErr w:type="spellEnd"/>
      <w:r w:rsidRPr="00A50AD0">
        <w:rPr>
          <w:lang w:val="uk-UA"/>
        </w:rPr>
        <w:t xml:space="preserve"> багатопрофільна лікарня» </w:t>
      </w:r>
      <w:proofErr w:type="spellStart"/>
      <w:r w:rsidRPr="00A50AD0">
        <w:rPr>
          <w:lang w:val="uk-UA"/>
        </w:rPr>
        <w:t>Шепетівської</w:t>
      </w:r>
      <w:proofErr w:type="spellEnd"/>
      <w:r w:rsidRPr="00A50AD0">
        <w:rPr>
          <w:lang w:val="uk-UA"/>
        </w:rPr>
        <w:t xml:space="preserve"> міської територіальної громади Хмельницької області майно, перераховане в п.1 на праві оперативного управління.</w:t>
      </w:r>
    </w:p>
    <w:p w:rsidR="00F653CC" w:rsidRPr="00A50AD0" w:rsidRDefault="00F653CC" w:rsidP="00F653CC">
      <w:pPr>
        <w:numPr>
          <w:ilvl w:val="0"/>
          <w:numId w:val="2"/>
        </w:numPr>
        <w:spacing w:before="240"/>
        <w:jc w:val="both"/>
        <w:rPr>
          <w:lang w:val="uk-UA"/>
        </w:rPr>
      </w:pPr>
      <w:r w:rsidRPr="00A50AD0">
        <w:rPr>
          <w:lang w:val="uk-UA"/>
        </w:rPr>
        <w:t>Уповноважити керівника Комунального некомерційного підприємства «</w:t>
      </w:r>
      <w:proofErr w:type="spellStart"/>
      <w:r w:rsidRPr="00A50AD0">
        <w:rPr>
          <w:lang w:val="uk-UA"/>
        </w:rPr>
        <w:t>Шепетівська</w:t>
      </w:r>
      <w:proofErr w:type="spellEnd"/>
      <w:r w:rsidRPr="00A50AD0">
        <w:rPr>
          <w:lang w:val="uk-UA"/>
        </w:rPr>
        <w:t xml:space="preserve"> багатопрофільна лікарня» </w:t>
      </w:r>
      <w:proofErr w:type="spellStart"/>
      <w:r w:rsidRPr="00A50AD0">
        <w:rPr>
          <w:lang w:val="uk-UA"/>
        </w:rPr>
        <w:t>Шепетівської</w:t>
      </w:r>
      <w:proofErr w:type="spellEnd"/>
      <w:r w:rsidRPr="00A50AD0">
        <w:rPr>
          <w:lang w:val="uk-UA"/>
        </w:rPr>
        <w:t xml:space="preserve"> міської територіальної </w:t>
      </w:r>
      <w:r w:rsidRPr="00A50AD0">
        <w:rPr>
          <w:lang w:val="uk-UA"/>
        </w:rPr>
        <w:lastRenderedPageBreak/>
        <w:t>громади Хмельницької області здійснити заходи, передбачені чинним законодавством у відповідних державних органах в зв’язку з проведеними змінами.</w:t>
      </w:r>
    </w:p>
    <w:p w:rsidR="00F653CC" w:rsidRPr="00A50AD0" w:rsidRDefault="00F653CC" w:rsidP="00F653CC">
      <w:pPr>
        <w:ind w:firstLine="708"/>
        <w:jc w:val="both"/>
        <w:rPr>
          <w:lang w:val="uk-UA"/>
        </w:rPr>
      </w:pPr>
    </w:p>
    <w:p w:rsidR="00F653CC" w:rsidRPr="00A50AD0" w:rsidRDefault="00F653CC" w:rsidP="00F653CC">
      <w:pPr>
        <w:numPr>
          <w:ilvl w:val="0"/>
          <w:numId w:val="2"/>
        </w:numPr>
        <w:jc w:val="both"/>
        <w:rPr>
          <w:lang w:val="uk-UA"/>
        </w:rPr>
      </w:pPr>
      <w:r w:rsidRPr="00A50AD0">
        <w:rPr>
          <w:lang w:val="uk-UA"/>
        </w:rPr>
        <w:t xml:space="preserve">Контроль за виконанням цього рішення покласти на постійну комісію міської ради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Pr="00A50AD0">
        <w:rPr>
          <w:lang w:val="uk-UA"/>
        </w:rPr>
        <w:t>Бондарєв</w:t>
      </w:r>
      <w:proofErr w:type="spellEnd"/>
      <w:r w:rsidRPr="00A50AD0">
        <w:rPr>
          <w:lang w:val="uk-UA"/>
        </w:rPr>
        <w:t xml:space="preserve"> М.В.).</w:t>
      </w:r>
    </w:p>
    <w:p w:rsidR="00F653CC" w:rsidRPr="00A50AD0" w:rsidRDefault="00F653CC" w:rsidP="00F653CC">
      <w:pPr>
        <w:ind w:firstLine="708"/>
        <w:jc w:val="both"/>
        <w:rPr>
          <w:lang w:val="uk-UA"/>
        </w:rPr>
      </w:pPr>
    </w:p>
    <w:p w:rsidR="00F653CC" w:rsidRPr="00A50AD0" w:rsidRDefault="00F653CC" w:rsidP="00F653CC">
      <w:pPr>
        <w:jc w:val="both"/>
        <w:rPr>
          <w:lang w:val="uk-UA"/>
        </w:rPr>
      </w:pPr>
    </w:p>
    <w:p w:rsidR="00F653CC" w:rsidRDefault="00F653CC" w:rsidP="00F653CC">
      <w:pPr>
        <w:jc w:val="both"/>
        <w:rPr>
          <w:lang w:val="uk-UA"/>
        </w:rPr>
      </w:pPr>
    </w:p>
    <w:p w:rsidR="00F653CC" w:rsidRPr="00A50AD0" w:rsidRDefault="00F653CC" w:rsidP="00F653CC">
      <w:pPr>
        <w:jc w:val="both"/>
        <w:rPr>
          <w:lang w:val="uk-UA"/>
        </w:rPr>
      </w:pPr>
    </w:p>
    <w:p w:rsidR="00F653CC" w:rsidRPr="00A50AD0" w:rsidRDefault="00F653CC" w:rsidP="00F653CC">
      <w:pPr>
        <w:rPr>
          <w:lang w:val="uk-UA"/>
        </w:rPr>
      </w:pPr>
      <w:r w:rsidRPr="00A50AD0">
        <w:rPr>
          <w:lang w:val="uk-UA"/>
        </w:rPr>
        <w:t>Міський  голова</w:t>
      </w:r>
      <w:r>
        <w:rPr>
          <w:lang w:val="uk-UA"/>
        </w:rPr>
        <w:t xml:space="preserve">                                                                            </w:t>
      </w:r>
      <w:r w:rsidR="00C51B25">
        <w:rPr>
          <w:lang w:val="uk-UA"/>
        </w:rPr>
        <w:t xml:space="preserve">          </w:t>
      </w:r>
      <w:r>
        <w:rPr>
          <w:lang w:val="uk-UA"/>
        </w:rPr>
        <w:t xml:space="preserve">   Віталій БУЗИЛЬ</w:t>
      </w:r>
      <w:r w:rsidRPr="00A50AD0">
        <w:rPr>
          <w:lang w:val="uk-UA"/>
        </w:rPr>
        <w:tab/>
      </w:r>
      <w:r w:rsidRPr="00A50AD0">
        <w:rPr>
          <w:lang w:val="uk-UA"/>
        </w:rPr>
        <w:tab/>
        <w:t xml:space="preserve">                     </w:t>
      </w:r>
      <w:r w:rsidRPr="00A50AD0">
        <w:rPr>
          <w:lang w:val="uk-UA"/>
        </w:rPr>
        <w:tab/>
      </w:r>
      <w:r w:rsidRPr="00A50AD0">
        <w:rPr>
          <w:lang w:val="uk-UA"/>
        </w:rPr>
        <w:tab/>
      </w:r>
      <w:r w:rsidRPr="00A50AD0">
        <w:rPr>
          <w:lang w:val="uk-UA"/>
        </w:rPr>
        <w:tab/>
        <w:t xml:space="preserve">       </w:t>
      </w:r>
    </w:p>
    <w:p w:rsidR="00F653CC" w:rsidRPr="00A50AD0" w:rsidRDefault="00F653CC" w:rsidP="00F653CC">
      <w:pPr>
        <w:jc w:val="both"/>
        <w:rPr>
          <w:lang w:val="uk-UA"/>
        </w:rPr>
      </w:pPr>
    </w:p>
    <w:p w:rsidR="00F653CC" w:rsidRPr="00A50AD0" w:rsidRDefault="00F653CC" w:rsidP="00F653CC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Готував: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    </w:t>
      </w:r>
    </w:p>
    <w:p w:rsidR="004A28B6" w:rsidRDefault="004A28B6" w:rsidP="004A28B6">
      <w:pPr>
        <w:tabs>
          <w:tab w:val="left" w:pos="7560"/>
          <w:tab w:val="left" w:pos="7740"/>
        </w:tabs>
        <w:jc w:val="both"/>
        <w:rPr>
          <w:lang w:val="uk-UA"/>
        </w:rPr>
      </w:pPr>
      <w:r>
        <w:rPr>
          <w:lang w:val="uk-UA"/>
        </w:rPr>
        <w:t xml:space="preserve">Головний спеціаліст юридичного відділу                                          Ганна ГРИГОРЧУК  </w:t>
      </w:r>
    </w:p>
    <w:p w:rsidR="004A28B6" w:rsidRDefault="004A28B6" w:rsidP="004A28B6">
      <w:pPr>
        <w:jc w:val="both"/>
        <w:rPr>
          <w:lang w:val="uk-UA"/>
        </w:rPr>
      </w:pPr>
    </w:p>
    <w:p w:rsidR="003379E3" w:rsidRDefault="003379E3" w:rsidP="004A28B6">
      <w:pPr>
        <w:jc w:val="both"/>
        <w:rPr>
          <w:lang w:val="uk-UA"/>
        </w:rPr>
      </w:pPr>
    </w:p>
    <w:p w:rsidR="004A28B6" w:rsidRDefault="00864BF8" w:rsidP="004A28B6">
      <w:pPr>
        <w:jc w:val="both"/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  <w:r w:rsidR="004A28B6">
        <w:rPr>
          <w:lang w:val="uk-UA"/>
        </w:rPr>
        <w:t>Завізовано: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Ігор ЯЛОХА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Начальника управління житлово-комунального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господарства</w:t>
      </w:r>
      <w:r>
        <w:rPr>
          <w:lang w:val="uk-UA"/>
        </w:rPr>
        <w:tab/>
        <w:t xml:space="preserve">                                                                                          </w:t>
      </w:r>
      <w:r w:rsidR="003379E3">
        <w:rPr>
          <w:lang w:val="uk-UA"/>
        </w:rPr>
        <w:t>Юрій Г</w:t>
      </w:r>
      <w:r>
        <w:rPr>
          <w:lang w:val="uk-UA"/>
        </w:rPr>
        <w:t>УДЗИК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Роман ВОЗНЮК</w:t>
      </w:r>
    </w:p>
    <w:p w:rsidR="004A28B6" w:rsidRDefault="004A28B6" w:rsidP="004A28B6">
      <w:pPr>
        <w:jc w:val="both"/>
        <w:rPr>
          <w:lang w:val="uk-UA"/>
        </w:rPr>
      </w:pPr>
    </w:p>
    <w:p w:rsidR="004A28B6" w:rsidRDefault="004A28B6" w:rsidP="004A28B6">
      <w:pPr>
        <w:jc w:val="both"/>
        <w:rPr>
          <w:color w:val="FFFFFF"/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Голова комісії з питань розвитку промисловості, 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житлово-комунального господарства,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 xml:space="preserve">підприємницької діяльності, транспорту, </w:t>
      </w:r>
    </w:p>
    <w:p w:rsidR="004A28B6" w:rsidRDefault="004A28B6" w:rsidP="004A28B6">
      <w:pPr>
        <w:jc w:val="both"/>
        <w:rPr>
          <w:lang w:val="uk-UA"/>
        </w:rPr>
      </w:pPr>
      <w:r>
        <w:rPr>
          <w:lang w:val="uk-UA"/>
        </w:rPr>
        <w:t>енергетики та зв’язку                                                                             Максим БОНДАРЄВ</w:t>
      </w:r>
    </w:p>
    <w:p w:rsidR="004A28B6" w:rsidRDefault="004A28B6" w:rsidP="004A28B6">
      <w:pPr>
        <w:rPr>
          <w:lang w:val="uk-UA"/>
        </w:rPr>
      </w:pPr>
    </w:p>
    <w:p w:rsidR="004A28B6" w:rsidRDefault="004A28B6" w:rsidP="004A28B6">
      <w:pPr>
        <w:jc w:val="both"/>
        <w:rPr>
          <w:lang w:val="uk-UA"/>
        </w:rPr>
      </w:pPr>
    </w:p>
    <w:p w:rsidR="00B70247" w:rsidRDefault="00864BF8" w:rsidP="004A28B6">
      <w:pPr>
        <w:jc w:val="center"/>
      </w:pPr>
    </w:p>
    <w:sectPr w:rsidR="00B70247" w:rsidSect="00F653C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D5475"/>
    <w:multiLevelType w:val="hybridMultilevel"/>
    <w:tmpl w:val="C7D6F37A"/>
    <w:lvl w:ilvl="0" w:tplc="74EE5452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0D1650"/>
    <w:multiLevelType w:val="hybridMultilevel"/>
    <w:tmpl w:val="D122C016"/>
    <w:lvl w:ilvl="0" w:tplc="0F10430E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89C0677"/>
    <w:multiLevelType w:val="hybridMultilevel"/>
    <w:tmpl w:val="E0301D0A"/>
    <w:lvl w:ilvl="0" w:tplc="78B8C21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BF9"/>
    <w:rsid w:val="003379E3"/>
    <w:rsid w:val="004A28B6"/>
    <w:rsid w:val="00507BF9"/>
    <w:rsid w:val="00864BF8"/>
    <w:rsid w:val="00C51B25"/>
    <w:rsid w:val="00EF0AFA"/>
    <w:rsid w:val="00F653CC"/>
    <w:rsid w:val="00FB752F"/>
    <w:rsid w:val="00FE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28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4A28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28B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4A28B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Hyperlink"/>
    <w:uiPriority w:val="99"/>
    <w:semiHidden/>
    <w:unhideWhenUsed/>
    <w:rsid w:val="004A28B6"/>
    <w:rPr>
      <w:color w:val="0000FF"/>
      <w:u w:val="single"/>
    </w:rPr>
  </w:style>
  <w:style w:type="paragraph" w:customStyle="1" w:styleId="a4">
    <w:name w:val="заголов"/>
    <w:basedOn w:val="a"/>
    <w:rsid w:val="004A28B6"/>
    <w:pPr>
      <w:widowControl w:val="0"/>
      <w:suppressAutoHyphens/>
      <w:jc w:val="center"/>
    </w:pPr>
    <w:rPr>
      <w:b/>
      <w:kern w:val="2"/>
      <w:lang w:val="uk-UA" w:eastAsia="ar-SA"/>
    </w:rPr>
  </w:style>
  <w:style w:type="paragraph" w:styleId="a5">
    <w:name w:val="List Paragraph"/>
    <w:basedOn w:val="a"/>
    <w:uiPriority w:val="34"/>
    <w:qFormat/>
    <w:rsid w:val="00F65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28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4A28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28B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4A28B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Hyperlink"/>
    <w:uiPriority w:val="99"/>
    <w:semiHidden/>
    <w:unhideWhenUsed/>
    <w:rsid w:val="004A28B6"/>
    <w:rPr>
      <w:color w:val="0000FF"/>
      <w:u w:val="single"/>
    </w:rPr>
  </w:style>
  <w:style w:type="paragraph" w:customStyle="1" w:styleId="a4">
    <w:name w:val="заголов"/>
    <w:basedOn w:val="a"/>
    <w:rsid w:val="004A28B6"/>
    <w:pPr>
      <w:widowControl w:val="0"/>
      <w:suppressAutoHyphens/>
      <w:jc w:val="center"/>
    </w:pPr>
    <w:rPr>
      <w:b/>
      <w:kern w:val="2"/>
      <w:lang w:val="uk-UA" w:eastAsia="ar-SA"/>
    </w:rPr>
  </w:style>
  <w:style w:type="paragraph" w:styleId="a5">
    <w:name w:val="List Paragraph"/>
    <w:basedOn w:val="a"/>
    <w:uiPriority w:val="34"/>
    <w:qFormat/>
    <w:rsid w:val="00F65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1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z1365-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2021-02-24T07:45:00Z</cp:lastPrinted>
  <dcterms:created xsi:type="dcterms:W3CDTF">2021-02-24T07:46:00Z</dcterms:created>
  <dcterms:modified xsi:type="dcterms:W3CDTF">2021-02-24T07:46:00Z</dcterms:modified>
</cp:coreProperties>
</file>